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BB8" w:rsidRPr="00ED6A07" w:rsidRDefault="00697457" w:rsidP="00765B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D6A07">
        <w:rPr>
          <w:rFonts w:ascii="Times New Roman" w:hAnsi="Times New Roman" w:cs="Times New Roman"/>
          <w:b/>
          <w:sz w:val="28"/>
        </w:rPr>
        <w:t>СРАВНИТЕЛЬНАЯ ТАБЛИЦА</w:t>
      </w:r>
    </w:p>
    <w:p w:rsidR="00966BB8" w:rsidRPr="00ED6A07" w:rsidRDefault="005569A3" w:rsidP="00C368BB">
      <w:pPr>
        <w:spacing w:after="0" w:line="240" w:lineRule="auto"/>
        <w:ind w:left="426" w:right="1134"/>
        <w:jc w:val="center"/>
        <w:rPr>
          <w:rFonts w:ascii="Times New Roman" w:hAnsi="Times New Roman" w:cs="Times New Roman"/>
          <w:b/>
          <w:sz w:val="28"/>
        </w:rPr>
      </w:pPr>
      <w:r w:rsidRPr="00ED6A07">
        <w:rPr>
          <w:rFonts w:ascii="Times New Roman" w:hAnsi="Times New Roman" w:cs="Times New Roman"/>
          <w:b/>
          <w:sz w:val="28"/>
        </w:rPr>
        <w:t xml:space="preserve"> к проекту постановления</w:t>
      </w:r>
      <w:r w:rsidR="00697457" w:rsidRPr="00ED6A07">
        <w:rPr>
          <w:rFonts w:ascii="Times New Roman" w:hAnsi="Times New Roman" w:cs="Times New Roman"/>
          <w:b/>
          <w:sz w:val="28"/>
        </w:rPr>
        <w:t xml:space="preserve"> Правительства Кыргызской Республики «О внесении изменений в постановление Прави</w:t>
      </w:r>
      <w:r w:rsidRPr="00ED6A07">
        <w:rPr>
          <w:rFonts w:ascii="Times New Roman" w:hAnsi="Times New Roman" w:cs="Times New Roman"/>
          <w:b/>
          <w:sz w:val="28"/>
        </w:rPr>
        <w:t>тельства Кыргызской Республики «</w:t>
      </w:r>
      <w:r w:rsidR="00697457" w:rsidRPr="00ED6A07">
        <w:rPr>
          <w:rFonts w:ascii="Times New Roman" w:hAnsi="Times New Roman" w:cs="Times New Roman"/>
          <w:b/>
          <w:sz w:val="28"/>
        </w:rPr>
        <w:t>О государственном регулировании цен на отдельные виды социально значимых товаров" от 22 апреля 2009 года № 242»</w:t>
      </w:r>
    </w:p>
    <w:p w:rsidR="00697457" w:rsidRPr="00ED6A07" w:rsidRDefault="00697457" w:rsidP="00C368BB">
      <w:pPr>
        <w:spacing w:after="0" w:line="240" w:lineRule="auto"/>
        <w:ind w:left="426" w:right="1134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594" w:type="dxa"/>
        <w:tblInd w:w="-431" w:type="dxa"/>
        <w:tblLook w:val="04A0" w:firstRow="1" w:lastRow="0" w:firstColumn="1" w:lastColumn="0" w:noHBand="0" w:noVBand="1"/>
      </w:tblPr>
      <w:tblGrid>
        <w:gridCol w:w="7513"/>
        <w:gridCol w:w="8081"/>
      </w:tblGrid>
      <w:tr w:rsidR="00697457" w:rsidRPr="00ED6A07" w:rsidTr="00765BB3">
        <w:trPr>
          <w:trHeight w:val="304"/>
        </w:trPr>
        <w:tc>
          <w:tcPr>
            <w:tcW w:w="7513" w:type="dxa"/>
          </w:tcPr>
          <w:p w:rsidR="00697457" w:rsidRPr="00ED6A07" w:rsidRDefault="00697457" w:rsidP="00C368BB">
            <w:pPr>
              <w:ind w:right="113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6A07">
              <w:rPr>
                <w:rFonts w:ascii="Times New Roman" w:hAnsi="Times New Roman" w:cs="Times New Roman"/>
                <w:b/>
                <w:sz w:val="28"/>
              </w:rPr>
              <w:t>Действующая редакция</w:t>
            </w:r>
          </w:p>
        </w:tc>
        <w:tc>
          <w:tcPr>
            <w:tcW w:w="8081" w:type="dxa"/>
          </w:tcPr>
          <w:p w:rsidR="00ED6A07" w:rsidRPr="00ED6A07" w:rsidRDefault="00697457" w:rsidP="00765BB3">
            <w:pPr>
              <w:ind w:right="113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6A07">
              <w:rPr>
                <w:rFonts w:ascii="Times New Roman" w:hAnsi="Times New Roman" w:cs="Times New Roman"/>
                <w:b/>
                <w:sz w:val="28"/>
              </w:rPr>
              <w:t>Предлагаемая редакция</w:t>
            </w:r>
          </w:p>
        </w:tc>
      </w:tr>
      <w:tr w:rsidR="00DC6717" w:rsidRPr="00ED6A07" w:rsidTr="00765BB3">
        <w:trPr>
          <w:trHeight w:val="304"/>
        </w:trPr>
        <w:tc>
          <w:tcPr>
            <w:tcW w:w="15594" w:type="dxa"/>
            <w:gridSpan w:val="2"/>
          </w:tcPr>
          <w:p w:rsidR="00DC6717" w:rsidRPr="00ED6A07" w:rsidRDefault="00A00E65" w:rsidP="00765BB3">
            <w:pPr>
              <w:ind w:left="426" w:right="113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  <w:r w:rsidR="00DC6717" w:rsidRPr="00ED6A07">
              <w:rPr>
                <w:rFonts w:ascii="Times New Roman" w:hAnsi="Times New Roman" w:cs="Times New Roman"/>
                <w:b/>
                <w:sz w:val="28"/>
              </w:rPr>
              <w:t xml:space="preserve"> Правительства Кыргызской Республики «О внесении изменений в постановление Правительства Кыргызской Республики «О государственном регулировании цен на отдельные виды социально значимых товаров" от 22 апреля 2009 года № 242»</w:t>
            </w:r>
          </w:p>
        </w:tc>
      </w:tr>
      <w:tr w:rsidR="00DC6717" w:rsidRPr="00ED6A07" w:rsidTr="00765BB3">
        <w:trPr>
          <w:trHeight w:val="304"/>
        </w:trPr>
        <w:tc>
          <w:tcPr>
            <w:tcW w:w="7513" w:type="dxa"/>
          </w:tcPr>
          <w:p w:rsidR="00DC6717" w:rsidRPr="00DC6717" w:rsidRDefault="00DC671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DC6717">
              <w:rPr>
                <w:rFonts w:ascii="Times New Roman" w:hAnsi="Times New Roman" w:cs="Times New Roman"/>
                <w:sz w:val="28"/>
              </w:rPr>
              <w:t xml:space="preserve">4. </w:t>
            </w:r>
            <w:r w:rsidRPr="00DC6717">
              <w:rPr>
                <w:rFonts w:ascii="Times New Roman" w:hAnsi="Times New Roman" w:cs="Times New Roman"/>
                <w:strike/>
                <w:sz w:val="28"/>
              </w:rPr>
              <w:t>Министерству сельского хозяйства и мелиорации</w:t>
            </w:r>
            <w:r w:rsidRPr="00DC6717">
              <w:rPr>
                <w:rFonts w:ascii="Times New Roman" w:hAnsi="Times New Roman" w:cs="Times New Roman"/>
                <w:sz w:val="28"/>
              </w:rPr>
              <w:t xml:space="preserve"> Кыргызской Республики:</w:t>
            </w:r>
          </w:p>
          <w:p w:rsidR="00DC6717" w:rsidRPr="00DC6717" w:rsidRDefault="00DC671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DC6717">
              <w:rPr>
                <w:rFonts w:ascii="Times New Roman" w:hAnsi="Times New Roman" w:cs="Times New Roman"/>
                <w:sz w:val="28"/>
              </w:rPr>
              <w:t>- осуществлять постоянный мониторинг отпускных цен на основные виды социально значимых товаров;</w:t>
            </w:r>
          </w:p>
          <w:p w:rsidR="00DC6717" w:rsidRPr="00DC6717" w:rsidRDefault="00DC671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DC6717">
              <w:rPr>
                <w:rFonts w:ascii="Times New Roman" w:hAnsi="Times New Roman" w:cs="Times New Roman"/>
                <w:sz w:val="28"/>
              </w:rPr>
              <w:t>- еженедельно представлять соответствующую информацию в Министерство э</w:t>
            </w:r>
            <w:r>
              <w:rPr>
                <w:rFonts w:ascii="Times New Roman" w:hAnsi="Times New Roman" w:cs="Times New Roman"/>
                <w:sz w:val="28"/>
              </w:rPr>
              <w:t>кономики Кыргызской Республики.</w:t>
            </w:r>
          </w:p>
        </w:tc>
        <w:tc>
          <w:tcPr>
            <w:tcW w:w="8081" w:type="dxa"/>
          </w:tcPr>
          <w:p w:rsidR="00DC6717" w:rsidRPr="00DC6717" w:rsidRDefault="00DC671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DC6717">
              <w:rPr>
                <w:rFonts w:ascii="Times New Roman" w:hAnsi="Times New Roman" w:cs="Times New Roman"/>
                <w:sz w:val="28"/>
              </w:rPr>
              <w:t xml:space="preserve">4. </w:t>
            </w:r>
            <w:r w:rsidRPr="00DC6717">
              <w:rPr>
                <w:rFonts w:ascii="Times New Roman" w:hAnsi="Times New Roman" w:cs="Times New Roman"/>
                <w:b/>
                <w:sz w:val="28"/>
              </w:rPr>
              <w:t>Национальному статистическому комитету Кыргызской Республики:</w:t>
            </w:r>
          </w:p>
          <w:p w:rsidR="00DC6717" w:rsidRPr="00DC6717" w:rsidRDefault="00DC671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DC6717">
              <w:rPr>
                <w:rFonts w:ascii="Times New Roman" w:hAnsi="Times New Roman" w:cs="Times New Roman"/>
                <w:sz w:val="28"/>
              </w:rPr>
              <w:t>- осуществлять постоянный мониторинг отпускных цен на основные виды социально значимых товаров;</w:t>
            </w:r>
          </w:p>
          <w:p w:rsidR="00DC6717" w:rsidRPr="00ED6A07" w:rsidRDefault="00DC6717" w:rsidP="00C368BB">
            <w:pPr>
              <w:ind w:right="113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6717">
              <w:rPr>
                <w:rFonts w:ascii="Times New Roman" w:hAnsi="Times New Roman" w:cs="Times New Roman"/>
                <w:sz w:val="28"/>
              </w:rPr>
              <w:t>- еженедельно представлять соответствующую информацию в Министерство э</w:t>
            </w:r>
            <w:r>
              <w:rPr>
                <w:rFonts w:ascii="Times New Roman" w:hAnsi="Times New Roman" w:cs="Times New Roman"/>
                <w:sz w:val="28"/>
              </w:rPr>
              <w:t>кономики Кыргызской Республики.</w:t>
            </w:r>
          </w:p>
        </w:tc>
      </w:tr>
      <w:tr w:rsidR="00697457" w:rsidRPr="00ED6A07" w:rsidTr="00765BB3">
        <w:trPr>
          <w:trHeight w:val="705"/>
        </w:trPr>
        <w:tc>
          <w:tcPr>
            <w:tcW w:w="15594" w:type="dxa"/>
            <w:gridSpan w:val="2"/>
          </w:tcPr>
          <w:p w:rsidR="00386663" w:rsidRPr="00ED6A07" w:rsidRDefault="00765BB3" w:rsidP="00765BB3">
            <w:pPr>
              <w:ind w:right="113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hyperlink r:id="rId4" w:anchor="pr" w:history="1">
              <w:r w:rsidR="00697457" w:rsidRPr="00ED6A07">
                <w:rPr>
                  <w:rFonts w:ascii="Times New Roman" w:hAnsi="Times New Roman" w:cs="Times New Roman"/>
                  <w:b/>
                  <w:sz w:val="28"/>
                </w:rPr>
                <w:t>Перечень</w:t>
              </w:r>
            </w:hyperlink>
            <w:r w:rsidR="00697457" w:rsidRPr="00ED6A07">
              <w:rPr>
                <w:rFonts w:ascii="Times New Roman" w:hAnsi="Times New Roman" w:cs="Times New Roman"/>
                <w:b/>
                <w:sz w:val="28"/>
              </w:rPr>
              <w:t xml:space="preserve"> товаров, на которые может быть введено временное государственное регулирование цен на внутреннем рынке Кыргызской Республики, утвержденный постановлением Правительства Кыргызской Республики от 22 апреля 2009 года № 242</w:t>
            </w:r>
          </w:p>
        </w:tc>
      </w:tr>
      <w:tr w:rsidR="00697457" w:rsidRPr="00ED6A07" w:rsidTr="00765BB3">
        <w:tc>
          <w:tcPr>
            <w:tcW w:w="7513" w:type="dxa"/>
          </w:tcPr>
          <w:p w:rsidR="00966BB8" w:rsidRPr="00ED6A07" w:rsidRDefault="00966BB8" w:rsidP="00C368B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  <w:p w:rsidR="00697457" w:rsidRPr="00DC671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1. Мука пшеничная</w:t>
            </w:r>
            <w:r w:rsidRPr="00DC6717">
              <w:rPr>
                <w:rFonts w:ascii="Times New Roman" w:hAnsi="Times New Roman" w:cs="Times New Roman"/>
                <w:strike/>
                <w:sz w:val="28"/>
              </w:rPr>
              <w:t>, ржаная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2. Хлеб (формовой)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3. Молоко пастеризованное 2,5-3,2% жирности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 xml:space="preserve">4. Масло растительное (подсолнечное </w:t>
            </w:r>
            <w:r w:rsidRPr="00DC6717">
              <w:rPr>
                <w:rFonts w:ascii="Times New Roman" w:hAnsi="Times New Roman" w:cs="Times New Roman"/>
                <w:strike/>
                <w:sz w:val="28"/>
              </w:rPr>
              <w:t>и хлопковое</w:t>
            </w:r>
            <w:r w:rsidRPr="00ED6A07">
              <w:rPr>
                <w:rFonts w:ascii="Times New Roman" w:hAnsi="Times New Roman" w:cs="Times New Roman"/>
                <w:sz w:val="28"/>
              </w:rPr>
              <w:t>)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5. Масло сливочное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6. Мясо (говядина, баранина, свинина, птица)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7. Сахар-песок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8. Рис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9. Макаронные изделия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10. Яйца куриные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lastRenderedPageBreak/>
              <w:t>11. Картофель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12. Уголь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13. Бензин марки Аи-80 и Аи-92, дизельное топливо</w:t>
            </w:r>
          </w:p>
          <w:p w:rsidR="00697457" w:rsidRPr="00ED6A07" w:rsidRDefault="00697457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D6A07">
              <w:rPr>
                <w:rFonts w:ascii="Times New Roman" w:hAnsi="Times New Roman" w:cs="Times New Roman"/>
                <w:sz w:val="28"/>
              </w:rPr>
              <w:t>14. Сжиженный газ</w:t>
            </w:r>
          </w:p>
        </w:tc>
        <w:tc>
          <w:tcPr>
            <w:tcW w:w="8081" w:type="dxa"/>
          </w:tcPr>
          <w:p w:rsidR="00966BB8" w:rsidRPr="00ED6A07" w:rsidRDefault="00966BB8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Мука пшеничная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первого сорта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Хлеб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пшеничный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муки первого сорта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(формовой),</w:t>
            </w:r>
            <w:r w:rsidRPr="0047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хлебобулочные изделия (лепешка)</w:t>
            </w: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Молоко жирностью 2,5-3,2%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творог 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Масло растительное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подсолнечное, </w:t>
            </w: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Масло сливочное (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несоленое, не менее 72,5% без наполнителей и растительных жиров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Чай (байховый черный, зеленый)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Мясо (говядина, баранина, свинина, птица)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Мороженая рыба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Сахар-песок</w:t>
            </w:r>
          </w:p>
          <w:p w:rsidR="00DC6717" w:rsidRPr="00471E64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Соль йодированная поваренная пищевая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Рис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Гречка 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6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Пшено</w:t>
            </w: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Макаронные изделия</w:t>
            </w: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Яйца куриные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Детское питание (сухие смеси и каши)</w:t>
            </w:r>
          </w:p>
          <w:p w:rsidR="00DC6717" w:rsidRPr="00471E64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</w:t>
            </w:r>
            <w:r w:rsidRPr="0047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артофель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7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репчатый лук, морковь, белокочанная капуста (свежая), помидор, огурец, чеснок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C6717" w:rsidRP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Фрукты (яблоки)</w:t>
            </w: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Уголь</w:t>
            </w:r>
          </w:p>
          <w:p w:rsidR="00DC6717" w:rsidRPr="00673AE9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Бензин марки Аи-80 и Аи-92, дизельное топливо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673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Сжиженный газ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Ткани из химических волокон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Швейные нитки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C6717" w:rsidRDefault="00DC6717" w:rsidP="00C36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Минеральные удобрения</w:t>
            </w:r>
          </w:p>
          <w:p w:rsidR="00697457" w:rsidRPr="00765BB3" w:rsidRDefault="00DC6717" w:rsidP="00765B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24. </w:t>
            </w:r>
            <w:r w:rsidRPr="00DC67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Корма (сено (солома), комбикорм, отруби и зерновые корма).</w:t>
            </w:r>
          </w:p>
        </w:tc>
      </w:tr>
      <w:tr w:rsidR="00DC6717" w:rsidRPr="00ED6A07" w:rsidTr="00765BB3">
        <w:tc>
          <w:tcPr>
            <w:tcW w:w="15594" w:type="dxa"/>
            <w:gridSpan w:val="2"/>
          </w:tcPr>
          <w:p w:rsidR="00386663" w:rsidRPr="00765BB3" w:rsidRDefault="00DC6717" w:rsidP="00765BB3">
            <w:pPr>
              <w:ind w:right="113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866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Порядок государственного регулирования </w:t>
            </w:r>
            <w:r w:rsidR="00386663" w:rsidRPr="003866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 на социально значимые товары</w:t>
            </w:r>
            <w:r w:rsidR="00A00E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утвержденный </w:t>
            </w:r>
            <w:r w:rsidR="00A00E65" w:rsidRPr="00ED6A07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Кыргызской Республики от 22 апреля 2009 года № 242</w:t>
            </w:r>
          </w:p>
        </w:tc>
      </w:tr>
      <w:tr w:rsidR="00DC6717" w:rsidRPr="00ED6A07" w:rsidTr="00765BB3">
        <w:tc>
          <w:tcPr>
            <w:tcW w:w="7513" w:type="dxa"/>
          </w:tcPr>
          <w:p w:rsidR="00386663" w:rsidRPr="00386663" w:rsidRDefault="00386663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86663">
              <w:rPr>
                <w:rFonts w:ascii="Times New Roman" w:hAnsi="Times New Roman" w:cs="Times New Roman"/>
                <w:sz w:val="28"/>
              </w:rPr>
              <w:t>2. В зависимости от специфики товаров применяется один из следующих методов регулирования путем установления:</w:t>
            </w:r>
          </w:p>
          <w:p w:rsidR="00386663" w:rsidRPr="00386663" w:rsidRDefault="00386663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  <w:r w:rsidRPr="00386663">
              <w:rPr>
                <w:rFonts w:ascii="Times New Roman" w:hAnsi="Times New Roman" w:cs="Times New Roman"/>
                <w:strike/>
                <w:sz w:val="28"/>
              </w:rPr>
              <w:t>- надбавок к ценам;</w:t>
            </w:r>
          </w:p>
          <w:p w:rsidR="00386663" w:rsidRPr="00386663" w:rsidRDefault="00386663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86663">
              <w:rPr>
                <w:rFonts w:ascii="Times New Roman" w:hAnsi="Times New Roman" w:cs="Times New Roman"/>
                <w:sz w:val="28"/>
              </w:rPr>
              <w:t>- максимальных цен;</w:t>
            </w:r>
          </w:p>
          <w:p w:rsidR="00DC6717" w:rsidRPr="00386663" w:rsidRDefault="00386663" w:rsidP="00765B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86663">
              <w:rPr>
                <w:rFonts w:ascii="Times New Roman" w:hAnsi="Times New Roman" w:cs="Times New Roman"/>
                <w:sz w:val="28"/>
              </w:rPr>
              <w:t>- максимальных или минимальных надбавок к ценам.</w:t>
            </w:r>
          </w:p>
        </w:tc>
        <w:tc>
          <w:tcPr>
            <w:tcW w:w="8081" w:type="dxa"/>
          </w:tcPr>
          <w:p w:rsidR="00386663" w:rsidRPr="00386663" w:rsidRDefault="00386663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86663">
              <w:rPr>
                <w:rFonts w:ascii="Times New Roman" w:hAnsi="Times New Roman" w:cs="Times New Roman"/>
                <w:sz w:val="28"/>
              </w:rPr>
              <w:t>2. В зависимости от специфики товаров применяется один из следующих методов регулирования путем установления:</w:t>
            </w:r>
          </w:p>
          <w:p w:rsidR="00386663" w:rsidRPr="00386663" w:rsidRDefault="00386663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86663">
              <w:rPr>
                <w:rFonts w:ascii="Times New Roman" w:hAnsi="Times New Roman" w:cs="Times New Roman"/>
                <w:b/>
                <w:sz w:val="28"/>
              </w:rPr>
              <w:t>признать утратившим силу</w:t>
            </w:r>
          </w:p>
          <w:p w:rsidR="00386663" w:rsidRPr="00386663" w:rsidRDefault="00386663" w:rsidP="00C368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86663">
              <w:rPr>
                <w:rFonts w:ascii="Times New Roman" w:hAnsi="Times New Roman" w:cs="Times New Roman"/>
                <w:sz w:val="28"/>
              </w:rPr>
              <w:t>- максимальных цен;</w:t>
            </w:r>
          </w:p>
          <w:p w:rsidR="00DC6717" w:rsidRPr="00765BB3" w:rsidRDefault="00386663" w:rsidP="00765B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86663">
              <w:rPr>
                <w:rFonts w:ascii="Times New Roman" w:hAnsi="Times New Roman" w:cs="Times New Roman"/>
                <w:sz w:val="28"/>
              </w:rPr>
              <w:t>- максимальных и</w:t>
            </w:r>
            <w:r w:rsidR="00765BB3">
              <w:rPr>
                <w:rFonts w:ascii="Times New Roman" w:hAnsi="Times New Roman" w:cs="Times New Roman"/>
                <w:sz w:val="28"/>
              </w:rPr>
              <w:t>ли минимальных надбавок к ценам.</w:t>
            </w:r>
          </w:p>
        </w:tc>
      </w:tr>
    </w:tbl>
    <w:p w:rsidR="00966BB8" w:rsidRDefault="00966BB8" w:rsidP="00765BB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65BB3" w:rsidRPr="00ED6A07" w:rsidRDefault="00765BB3" w:rsidP="00765BB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86663" w:rsidRPr="00ED6A07" w:rsidRDefault="00966BB8" w:rsidP="00765B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D6A07">
        <w:rPr>
          <w:rFonts w:ascii="Times New Roman" w:hAnsi="Times New Roman" w:cs="Times New Roman"/>
          <w:b/>
          <w:sz w:val="28"/>
        </w:rPr>
        <w:t>Министр</w:t>
      </w:r>
      <w:r w:rsidRPr="00ED6A07">
        <w:rPr>
          <w:rFonts w:ascii="Times New Roman" w:hAnsi="Times New Roman" w:cs="Times New Roman"/>
          <w:b/>
          <w:sz w:val="28"/>
        </w:rPr>
        <w:tab/>
      </w:r>
      <w:r w:rsidRPr="00ED6A07">
        <w:rPr>
          <w:rFonts w:ascii="Times New Roman" w:hAnsi="Times New Roman" w:cs="Times New Roman"/>
          <w:b/>
          <w:sz w:val="28"/>
        </w:rPr>
        <w:tab/>
      </w:r>
      <w:r w:rsidRPr="00ED6A07">
        <w:rPr>
          <w:rFonts w:ascii="Times New Roman" w:hAnsi="Times New Roman" w:cs="Times New Roman"/>
          <w:b/>
          <w:sz w:val="28"/>
        </w:rPr>
        <w:tab/>
      </w:r>
      <w:r w:rsidRPr="00ED6A07">
        <w:rPr>
          <w:rFonts w:ascii="Times New Roman" w:hAnsi="Times New Roman" w:cs="Times New Roman"/>
          <w:b/>
          <w:sz w:val="28"/>
        </w:rPr>
        <w:tab/>
      </w:r>
      <w:r w:rsidRPr="00ED6A07">
        <w:rPr>
          <w:rFonts w:ascii="Times New Roman" w:hAnsi="Times New Roman" w:cs="Times New Roman"/>
          <w:b/>
          <w:sz w:val="28"/>
        </w:rPr>
        <w:tab/>
      </w:r>
      <w:r w:rsidRPr="00ED6A07">
        <w:rPr>
          <w:rFonts w:ascii="Times New Roman" w:hAnsi="Times New Roman" w:cs="Times New Roman"/>
          <w:b/>
          <w:sz w:val="28"/>
        </w:rPr>
        <w:tab/>
      </w:r>
      <w:r w:rsidR="00ED6A07">
        <w:rPr>
          <w:rFonts w:ascii="Times New Roman" w:hAnsi="Times New Roman" w:cs="Times New Roman"/>
          <w:b/>
          <w:sz w:val="28"/>
        </w:rPr>
        <w:tab/>
      </w:r>
      <w:r w:rsidR="00ED6A07">
        <w:rPr>
          <w:rFonts w:ascii="Times New Roman" w:hAnsi="Times New Roman" w:cs="Times New Roman"/>
          <w:b/>
          <w:sz w:val="28"/>
        </w:rPr>
        <w:tab/>
      </w:r>
      <w:r w:rsidR="00ED6A07">
        <w:rPr>
          <w:rFonts w:ascii="Times New Roman" w:hAnsi="Times New Roman" w:cs="Times New Roman"/>
          <w:b/>
          <w:sz w:val="28"/>
        </w:rPr>
        <w:tab/>
      </w:r>
      <w:r w:rsidR="00ED6A07">
        <w:rPr>
          <w:rFonts w:ascii="Times New Roman" w:hAnsi="Times New Roman" w:cs="Times New Roman"/>
          <w:b/>
          <w:sz w:val="28"/>
        </w:rPr>
        <w:tab/>
      </w:r>
      <w:r w:rsidRPr="00ED6A07">
        <w:rPr>
          <w:rFonts w:ascii="Times New Roman" w:hAnsi="Times New Roman" w:cs="Times New Roman"/>
          <w:b/>
          <w:sz w:val="28"/>
        </w:rPr>
        <w:tab/>
        <w:t>С.</w:t>
      </w:r>
      <w:r w:rsidR="00EA5735" w:rsidRPr="00ED6A07">
        <w:rPr>
          <w:rFonts w:ascii="Times New Roman" w:hAnsi="Times New Roman" w:cs="Times New Roman"/>
          <w:b/>
          <w:sz w:val="28"/>
        </w:rPr>
        <w:t>Т.</w:t>
      </w:r>
      <w:r w:rsidRPr="00ED6A07">
        <w:rPr>
          <w:rFonts w:ascii="Times New Roman" w:hAnsi="Times New Roman" w:cs="Times New Roman"/>
          <w:b/>
          <w:sz w:val="28"/>
        </w:rPr>
        <w:t xml:space="preserve"> </w:t>
      </w:r>
      <w:r w:rsidR="00EA5735" w:rsidRPr="00ED6A07">
        <w:rPr>
          <w:rFonts w:ascii="Times New Roman" w:hAnsi="Times New Roman" w:cs="Times New Roman"/>
          <w:b/>
          <w:sz w:val="28"/>
        </w:rPr>
        <w:t>Муканбетов</w:t>
      </w:r>
      <w:bookmarkStart w:id="0" w:name="_GoBack"/>
      <w:bookmarkEnd w:id="0"/>
    </w:p>
    <w:sectPr w:rsidR="00386663" w:rsidRPr="00ED6A07" w:rsidSect="00765BB3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544"/>
    <w:rsid w:val="00247544"/>
    <w:rsid w:val="00386663"/>
    <w:rsid w:val="005569A3"/>
    <w:rsid w:val="00697457"/>
    <w:rsid w:val="00735D24"/>
    <w:rsid w:val="00765BB3"/>
    <w:rsid w:val="00966BB8"/>
    <w:rsid w:val="009A37A3"/>
    <w:rsid w:val="00A00E65"/>
    <w:rsid w:val="00C368BB"/>
    <w:rsid w:val="00C45B51"/>
    <w:rsid w:val="00DC6717"/>
    <w:rsid w:val="00EA5735"/>
    <w:rsid w:val="00ED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11885-3623-404E-8A70-656C73AD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9745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6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A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897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7</cp:revision>
  <cp:lastPrinted>2020-03-13T08:07:00Z</cp:lastPrinted>
  <dcterms:created xsi:type="dcterms:W3CDTF">2020-03-11T08:44:00Z</dcterms:created>
  <dcterms:modified xsi:type="dcterms:W3CDTF">2020-03-13T08:07:00Z</dcterms:modified>
</cp:coreProperties>
</file>